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52010A" w14:textId="24ED8B68" w:rsidR="00940A38" w:rsidRPr="00940A38" w:rsidRDefault="00940A38" w:rsidP="00940A38">
      <w:pPr>
        <w:spacing w:before="360" w:after="360" w:line="420" w:lineRule="atLeast"/>
        <w:rPr>
          <w:rFonts w:ascii="Arial" w:eastAsia="Times New Roman" w:hAnsi="Arial" w:cs="Arial"/>
          <w:b/>
          <w:bCs/>
          <w:color w:val="2A2B2D"/>
          <w:spacing w:val="1"/>
          <w:kern w:val="0"/>
          <w:sz w:val="36"/>
          <w:szCs w:val="36"/>
          <w:lang w:eastAsia="en-GB"/>
          <w14:ligatures w14:val="none"/>
        </w:rPr>
      </w:pPr>
      <w:r w:rsidRPr="00940A38">
        <w:rPr>
          <w:rFonts w:ascii="Arial" w:eastAsia="Times New Roman" w:hAnsi="Arial" w:cs="Arial"/>
          <w:b/>
          <w:bCs/>
          <w:color w:val="2A2B2D"/>
          <w:spacing w:val="1"/>
          <w:kern w:val="0"/>
          <w:sz w:val="36"/>
          <w:szCs w:val="36"/>
          <w:lang w:eastAsia="en-GB"/>
          <w14:ligatures w14:val="none"/>
        </w:rPr>
        <w:t xml:space="preserve">Personnel Meeting Session Four </w:t>
      </w:r>
    </w:p>
    <w:p w14:paraId="7B9EB89C" w14:textId="77777777" w:rsidR="00940A38" w:rsidRPr="00940A38" w:rsidRDefault="00940A38" w:rsidP="00940A38">
      <w:pPr>
        <w:rPr>
          <w:rFonts w:ascii="Times New Roman" w:eastAsia="Times New Roman" w:hAnsi="Times New Roman" w:cs="Times New Roman"/>
          <w:vanish/>
          <w:kern w:val="0"/>
          <w:lang w:eastAsia="en-GB"/>
          <w14:ligatures w14:val="none"/>
        </w:rPr>
      </w:pPr>
    </w:p>
    <w:tbl>
      <w:tblPr>
        <w:tblW w:w="5000" w:type="pct"/>
        <w:tblCellSpacing w:w="0" w:type="dxa"/>
        <w:tblCellMar>
          <w:left w:w="0" w:type="dxa"/>
          <w:right w:w="0" w:type="dxa"/>
        </w:tblCellMar>
        <w:tblLook w:val="04A0" w:firstRow="1" w:lastRow="0" w:firstColumn="1" w:lastColumn="0" w:noHBand="0" w:noVBand="1"/>
      </w:tblPr>
      <w:tblGrid>
        <w:gridCol w:w="9020"/>
      </w:tblGrid>
      <w:tr w:rsidR="00940A38" w:rsidRPr="00940A38" w14:paraId="606F99E6" w14:textId="77777777">
        <w:trPr>
          <w:tblCellSpacing w:w="0" w:type="dxa"/>
        </w:trPr>
        <w:tc>
          <w:tcPr>
            <w:tcW w:w="0" w:type="auto"/>
            <w:tcBorders>
              <w:top w:val="single" w:sz="6" w:space="0" w:color="DFE3E8"/>
            </w:tcBorders>
            <w:vAlign w:val="center"/>
            <w:hideMark/>
          </w:tcPr>
          <w:p w14:paraId="131D270B" w14:textId="77777777" w:rsidR="00940A38" w:rsidRPr="00940A38" w:rsidRDefault="00940A38" w:rsidP="00940A38">
            <w:pPr>
              <w:rPr>
                <w:rFonts w:ascii="Times New Roman" w:eastAsia="Times New Roman" w:hAnsi="Times New Roman" w:cs="Times New Roman"/>
                <w:kern w:val="0"/>
                <w:lang w:eastAsia="en-GB"/>
                <w14:ligatures w14:val="none"/>
              </w:rPr>
            </w:pPr>
          </w:p>
        </w:tc>
      </w:tr>
    </w:tbl>
    <w:p w14:paraId="4FD0BC94" w14:textId="77777777" w:rsidR="00940A38" w:rsidRPr="00940A38" w:rsidRDefault="00940A38" w:rsidP="00940A38">
      <w:pPr>
        <w:spacing w:before="360" w:after="360"/>
        <w:rPr>
          <w:rFonts w:ascii="Arial" w:eastAsia="Times New Roman" w:hAnsi="Arial" w:cs="Arial"/>
          <w:b/>
          <w:bCs/>
          <w:color w:val="2A2B2D"/>
          <w:kern w:val="0"/>
          <w:sz w:val="30"/>
          <w:szCs w:val="30"/>
          <w:lang w:eastAsia="en-GB"/>
          <w14:ligatures w14:val="none"/>
        </w:rPr>
      </w:pPr>
      <w:r w:rsidRPr="00940A38">
        <w:rPr>
          <w:rFonts w:ascii="Arial" w:eastAsia="Times New Roman" w:hAnsi="Arial" w:cs="Arial"/>
          <w:b/>
          <w:bCs/>
          <w:color w:val="2A2B2D"/>
          <w:kern w:val="0"/>
          <w:sz w:val="30"/>
          <w:szCs w:val="30"/>
          <w:lang w:eastAsia="en-GB"/>
          <w14:ligatures w14:val="none"/>
        </w:rPr>
        <w:t>Meeting summary </w:t>
      </w:r>
    </w:p>
    <w:p w14:paraId="15DF4F90" w14:textId="77777777" w:rsidR="00940A38" w:rsidRPr="00940A38" w:rsidRDefault="00940A38" w:rsidP="00940A38">
      <w:pPr>
        <w:spacing w:before="100" w:beforeAutospacing="1" w:after="100" w:afterAutospacing="1" w:line="360" w:lineRule="atLeast"/>
        <w:outlineLvl w:val="1"/>
        <w:rPr>
          <w:rFonts w:ascii="Arial" w:eastAsia="Times New Roman" w:hAnsi="Arial" w:cs="Arial"/>
          <w:b/>
          <w:bCs/>
          <w:color w:val="2A2B2D"/>
          <w:kern w:val="0"/>
          <w:lang w:eastAsia="en-GB"/>
          <w14:ligatures w14:val="none"/>
        </w:rPr>
      </w:pPr>
      <w:r w:rsidRPr="00940A38">
        <w:rPr>
          <w:rFonts w:ascii="Arial" w:eastAsia="Times New Roman" w:hAnsi="Arial" w:cs="Arial"/>
          <w:b/>
          <w:bCs/>
          <w:color w:val="2A2B2D"/>
          <w:kern w:val="0"/>
          <w:lang w:eastAsia="en-GB"/>
          <w14:ligatures w14:val="none"/>
        </w:rPr>
        <w:t>Quick recap</w:t>
      </w:r>
    </w:p>
    <w:p w14:paraId="32FBF9F7" w14:textId="502F4363" w:rsidR="00940A38" w:rsidRPr="00940A38" w:rsidRDefault="00940A38" w:rsidP="00940A38">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sidRPr="00940A38">
        <w:rPr>
          <w:rFonts w:ascii="Arial" w:eastAsia="Times New Roman" w:hAnsi="Arial" w:cs="Arial"/>
          <w:color w:val="2A2B2D"/>
          <w:kern w:val="0"/>
          <w:sz w:val="21"/>
          <w:szCs w:val="21"/>
          <w:lang w:eastAsia="en-GB"/>
          <w14:ligatures w14:val="none"/>
        </w:rPr>
        <w:t xml:space="preserve">This meeting focused on improving the decision-making process for curriculum updates at the Institute. </w:t>
      </w:r>
      <w:r>
        <w:rPr>
          <w:rFonts w:ascii="Arial" w:eastAsia="Times New Roman" w:hAnsi="Arial" w:cs="Arial"/>
          <w:color w:val="2A2B2D"/>
          <w:kern w:val="0"/>
          <w:sz w:val="21"/>
          <w:szCs w:val="21"/>
          <w:lang w:eastAsia="en-GB"/>
          <w14:ligatures w14:val="none"/>
        </w:rPr>
        <w:t xml:space="preserve">Lee </w:t>
      </w:r>
      <w:r w:rsidRPr="00940A38">
        <w:rPr>
          <w:rFonts w:ascii="Arial" w:eastAsia="Times New Roman" w:hAnsi="Arial" w:cs="Arial"/>
          <w:color w:val="2A2B2D"/>
          <w:kern w:val="0"/>
          <w:sz w:val="21"/>
          <w:szCs w:val="21"/>
          <w:lang w:eastAsia="en-GB"/>
          <w14:ligatures w14:val="none"/>
        </w:rPr>
        <w:t>explained the current process using a RACI model (Responsible, Accountable, Consulted, Informed) and outlined three key themes for discussion: timing and pace of consultation, transparency and governance, and implementation impact. The group worked in table groups to develop specific recommendations, with the first group focusing on implementation challenges, particularly for non-English speaking branches that struggle with translation costs and resource constraints. Key issues discussed included the need for clearer communication timelines, better coordination between branches for shared translations, and a more structured process for gathering and prioritizing feedback from faculty and branches. The group explored solutions such as biannual updates to branches, priority-based consolidated feedback requests, and improved mechanisms for two-way communication between the IEC and branch administrators.</w:t>
      </w:r>
    </w:p>
    <w:p w14:paraId="6904B09E" w14:textId="77777777" w:rsidR="00940A38" w:rsidRPr="00940A38" w:rsidRDefault="00940A38" w:rsidP="00940A38">
      <w:pPr>
        <w:spacing w:before="100" w:beforeAutospacing="1" w:after="100" w:afterAutospacing="1" w:line="360" w:lineRule="atLeast"/>
        <w:outlineLvl w:val="1"/>
        <w:rPr>
          <w:rFonts w:ascii="Arial" w:eastAsia="Times New Roman" w:hAnsi="Arial" w:cs="Arial"/>
          <w:b/>
          <w:bCs/>
          <w:color w:val="2A2B2D"/>
          <w:kern w:val="0"/>
          <w:lang w:eastAsia="en-GB"/>
          <w14:ligatures w14:val="none"/>
        </w:rPr>
      </w:pPr>
      <w:r w:rsidRPr="00940A38">
        <w:rPr>
          <w:rFonts w:ascii="Arial" w:eastAsia="Times New Roman" w:hAnsi="Arial" w:cs="Arial"/>
          <w:b/>
          <w:bCs/>
          <w:color w:val="2A2B2D"/>
          <w:kern w:val="0"/>
          <w:lang w:eastAsia="en-GB"/>
          <w14:ligatures w14:val="none"/>
        </w:rPr>
        <w:t>Summary</w:t>
      </w:r>
    </w:p>
    <w:p w14:paraId="4F7D5893" w14:textId="77777777" w:rsidR="00940A38" w:rsidRPr="00940A38" w:rsidRDefault="00940A38" w:rsidP="00940A38">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940A38">
        <w:rPr>
          <w:rFonts w:ascii="Arial" w:eastAsia="Times New Roman" w:hAnsi="Arial" w:cs="Arial"/>
          <w:b/>
          <w:bCs/>
          <w:color w:val="2A2B2D"/>
          <w:kern w:val="0"/>
          <w:sz w:val="21"/>
          <w:szCs w:val="21"/>
          <w:lang w:eastAsia="en-GB"/>
          <w14:ligatures w14:val="none"/>
        </w:rPr>
        <w:t>RACI Model Decision Making</w:t>
      </w:r>
    </w:p>
    <w:p w14:paraId="6ACB397A" w14:textId="2233D9F1" w:rsidR="00940A38" w:rsidRPr="00940A38" w:rsidRDefault="00940A38" w:rsidP="00940A38">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Pr>
          <w:rFonts w:ascii="Arial" w:eastAsia="Times New Roman" w:hAnsi="Arial" w:cs="Arial"/>
          <w:color w:val="2A2B2D"/>
          <w:kern w:val="0"/>
          <w:sz w:val="21"/>
          <w:szCs w:val="21"/>
          <w:lang w:eastAsia="en-GB"/>
          <w14:ligatures w14:val="none"/>
        </w:rPr>
        <w:t xml:space="preserve">Lee </w:t>
      </w:r>
      <w:r w:rsidRPr="00940A38">
        <w:rPr>
          <w:rFonts w:ascii="Arial" w:eastAsia="Times New Roman" w:hAnsi="Arial" w:cs="Arial"/>
          <w:color w:val="2A2B2D"/>
          <w:kern w:val="0"/>
          <w:sz w:val="21"/>
          <w:szCs w:val="21"/>
          <w:lang w:eastAsia="en-GB"/>
          <w14:ligatures w14:val="none"/>
        </w:rPr>
        <w:t>discussed the importance of creating clarity in decision-making processes to avoid inefficiencies and conflicts within the organization. They explained the RACI model, which assigns responsibility, accountability, consultation, and information to different roles in making decisions. The discussion emphasized that while consulting multiple experts is important, final decisions must be made by designated accountable individuals, and not everyone can expect to get everything they want in complex decisions. The group acknowledged the Education Council's significant commitment and expertise in developing the curriculum, and stressed the need for a robust, clear, and transparent decision-making process to build trust and facilitate effective decision-making.</w:t>
      </w:r>
    </w:p>
    <w:p w14:paraId="1168EAA5" w14:textId="77777777" w:rsidR="00940A38" w:rsidRPr="00940A38" w:rsidRDefault="00940A38" w:rsidP="00940A38">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940A38">
        <w:rPr>
          <w:rFonts w:ascii="Arial" w:eastAsia="Times New Roman" w:hAnsi="Arial" w:cs="Arial"/>
          <w:b/>
          <w:bCs/>
          <w:color w:val="2A2B2D"/>
          <w:kern w:val="0"/>
          <w:sz w:val="21"/>
          <w:szCs w:val="21"/>
          <w:lang w:eastAsia="en-GB"/>
          <w14:ligatures w14:val="none"/>
        </w:rPr>
        <w:t>Decision-Making Process Improvement Discussion</w:t>
      </w:r>
    </w:p>
    <w:p w14:paraId="1FE45604" w14:textId="0F5C8648" w:rsidR="00940A38" w:rsidRPr="00940A38" w:rsidRDefault="00940A38" w:rsidP="00940A38">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Pr>
          <w:rFonts w:ascii="Arial" w:eastAsia="Times New Roman" w:hAnsi="Arial" w:cs="Arial"/>
          <w:color w:val="2A2B2D"/>
          <w:kern w:val="0"/>
          <w:sz w:val="21"/>
          <w:szCs w:val="21"/>
          <w:lang w:eastAsia="en-GB"/>
          <w14:ligatures w14:val="none"/>
        </w:rPr>
        <w:t xml:space="preserve">Lee </w:t>
      </w:r>
      <w:r w:rsidRPr="00940A38">
        <w:rPr>
          <w:rFonts w:ascii="Arial" w:eastAsia="Times New Roman" w:hAnsi="Arial" w:cs="Arial"/>
          <w:color w:val="2A2B2D"/>
          <w:kern w:val="0"/>
          <w:sz w:val="21"/>
          <w:szCs w:val="21"/>
          <w:lang w:eastAsia="en-GB"/>
          <w14:ligatures w14:val="none"/>
        </w:rPr>
        <w:t xml:space="preserve">discussed the focus of their session, which was not about curriculum content but rather about improving the decision-making process to make it more robust, transparent, and trustworthy. They reviewed the existing system for handling educational material updates and consultations, using the CRC&amp;D course material update as an example of a lengthy consultation process that took three and a half years to complete. The session concluded with instructions for participants to work in groups, prioritizing three themes and focusing on the most important one due to time constraints. </w:t>
      </w:r>
      <w:r w:rsidR="00865B5D">
        <w:rPr>
          <w:rFonts w:ascii="Arial" w:eastAsia="Times New Roman" w:hAnsi="Arial" w:cs="Arial"/>
          <w:color w:val="2A2B2D"/>
          <w:kern w:val="0"/>
          <w:sz w:val="21"/>
          <w:szCs w:val="21"/>
          <w:lang w:eastAsia="en-GB"/>
          <w14:ligatures w14:val="none"/>
        </w:rPr>
        <w:t>T</w:t>
      </w:r>
      <w:r w:rsidRPr="00940A38">
        <w:rPr>
          <w:rFonts w:ascii="Arial" w:eastAsia="Times New Roman" w:hAnsi="Arial" w:cs="Arial"/>
          <w:color w:val="2A2B2D"/>
          <w:kern w:val="0"/>
          <w:sz w:val="21"/>
          <w:szCs w:val="21"/>
          <w:lang w:eastAsia="en-GB"/>
          <w14:ligatures w14:val="none"/>
        </w:rPr>
        <w:t xml:space="preserve">hree key themes </w:t>
      </w:r>
      <w:r w:rsidR="00865B5D">
        <w:rPr>
          <w:rFonts w:ascii="Arial" w:eastAsia="Times New Roman" w:hAnsi="Arial" w:cs="Arial"/>
          <w:color w:val="2A2B2D"/>
          <w:kern w:val="0"/>
          <w:sz w:val="21"/>
          <w:szCs w:val="21"/>
          <w:lang w:eastAsia="en-GB"/>
          <w14:ligatures w14:val="none"/>
        </w:rPr>
        <w:t xml:space="preserve">were outlined </w:t>
      </w:r>
      <w:r w:rsidRPr="00940A38">
        <w:rPr>
          <w:rFonts w:ascii="Arial" w:eastAsia="Times New Roman" w:hAnsi="Arial" w:cs="Arial"/>
          <w:color w:val="2A2B2D"/>
          <w:kern w:val="0"/>
          <w:sz w:val="21"/>
          <w:szCs w:val="21"/>
          <w:lang w:eastAsia="en-GB"/>
          <w14:ligatures w14:val="none"/>
        </w:rPr>
        <w:t xml:space="preserve">or discussion: timing and pace, transparency and governance, and implementation impact. Participants were asked to form </w:t>
      </w:r>
      <w:r w:rsidRPr="00940A38">
        <w:rPr>
          <w:rFonts w:ascii="Arial" w:eastAsia="Times New Roman" w:hAnsi="Arial" w:cs="Arial"/>
          <w:color w:val="2A2B2D"/>
          <w:kern w:val="0"/>
          <w:sz w:val="21"/>
          <w:szCs w:val="21"/>
          <w:lang w:eastAsia="en-GB"/>
          <w14:ligatures w14:val="none"/>
        </w:rPr>
        <w:lastRenderedPageBreak/>
        <w:t>groups, discuss recommendations, and vote on which suggestions should be prioritized. The group decided to focus on implementation challenges, identifying issues such as resource constraints and unclear timelines as key areas for improvement. Next steps included developing specific recommendations and considering practical implementation strategies.</w:t>
      </w:r>
    </w:p>
    <w:p w14:paraId="15C48DC7" w14:textId="77777777" w:rsidR="00940A38" w:rsidRPr="00940A38" w:rsidRDefault="00940A38" w:rsidP="00940A38">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940A38">
        <w:rPr>
          <w:rFonts w:ascii="Arial" w:eastAsia="Times New Roman" w:hAnsi="Arial" w:cs="Arial"/>
          <w:b/>
          <w:bCs/>
          <w:color w:val="2A2B2D"/>
          <w:kern w:val="0"/>
          <w:sz w:val="21"/>
          <w:szCs w:val="21"/>
          <w:lang w:eastAsia="en-GB"/>
          <w14:ligatures w14:val="none"/>
        </w:rPr>
        <w:t>Translation Process Improvement Discussion</w:t>
      </w:r>
    </w:p>
    <w:p w14:paraId="307FD938" w14:textId="152F71FC" w:rsidR="00940A38" w:rsidRPr="00940A38" w:rsidRDefault="00940A38" w:rsidP="00940A38">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sidRPr="00940A38">
        <w:rPr>
          <w:rFonts w:ascii="Arial" w:eastAsia="Times New Roman" w:hAnsi="Arial" w:cs="Arial"/>
          <w:color w:val="2A2B2D"/>
          <w:kern w:val="0"/>
          <w:sz w:val="21"/>
          <w:szCs w:val="21"/>
          <w:lang w:eastAsia="en-GB"/>
          <w14:ligatures w14:val="none"/>
        </w:rPr>
        <w:t xml:space="preserve">The group discussed challenges with translating materials for non-English speaking branches, particularly around timing and implementation of changes. </w:t>
      </w:r>
      <w:r w:rsidR="00865B5D">
        <w:rPr>
          <w:rFonts w:ascii="Arial" w:eastAsia="Times New Roman" w:hAnsi="Arial" w:cs="Arial"/>
          <w:color w:val="2A2B2D"/>
          <w:kern w:val="0"/>
          <w:sz w:val="21"/>
          <w:szCs w:val="21"/>
          <w:lang w:eastAsia="en-GB"/>
          <w14:ligatures w14:val="none"/>
        </w:rPr>
        <w:t xml:space="preserve">It was </w:t>
      </w:r>
      <w:r w:rsidRPr="00940A38">
        <w:rPr>
          <w:rFonts w:ascii="Arial" w:eastAsia="Times New Roman" w:hAnsi="Arial" w:cs="Arial"/>
          <w:color w:val="2A2B2D"/>
          <w:kern w:val="0"/>
          <w:sz w:val="21"/>
          <w:szCs w:val="21"/>
          <w:lang w:eastAsia="en-GB"/>
          <w14:ligatures w14:val="none"/>
        </w:rPr>
        <w:t xml:space="preserve">suggested </w:t>
      </w:r>
      <w:r w:rsidR="00865B5D">
        <w:rPr>
          <w:rFonts w:ascii="Arial" w:eastAsia="Times New Roman" w:hAnsi="Arial" w:cs="Arial"/>
          <w:color w:val="2A2B2D"/>
          <w:kern w:val="0"/>
          <w:sz w:val="21"/>
          <w:szCs w:val="21"/>
          <w:lang w:eastAsia="en-GB"/>
          <w14:ligatures w14:val="none"/>
        </w:rPr>
        <w:t xml:space="preserve">that </w:t>
      </w:r>
      <w:r w:rsidRPr="00940A38">
        <w:rPr>
          <w:rFonts w:ascii="Arial" w:eastAsia="Times New Roman" w:hAnsi="Arial" w:cs="Arial"/>
          <w:color w:val="2A2B2D"/>
          <w:kern w:val="0"/>
          <w:sz w:val="21"/>
          <w:szCs w:val="21"/>
          <w:lang w:eastAsia="en-GB"/>
          <w14:ligatures w14:val="none"/>
        </w:rPr>
        <w:t>implementing a biennial cadence for major changes and proposed that the IEC should consult with branch administrators before developing rollout plans, rather than relying solely on Schoology posts. The team agreed on the need for a more structured process that directly engages branches requiring translation, including regular updates and consultation on timeframes and translation impacts.</w:t>
      </w:r>
    </w:p>
    <w:p w14:paraId="33BD0F96" w14:textId="77777777" w:rsidR="00940A38" w:rsidRPr="00940A38" w:rsidRDefault="00940A38" w:rsidP="00940A38">
      <w:pPr>
        <w:spacing w:before="100" w:beforeAutospacing="1" w:after="100" w:afterAutospacing="1" w:line="300" w:lineRule="atLeast"/>
        <w:outlineLvl w:val="2"/>
        <w:rPr>
          <w:rFonts w:ascii="Arial" w:eastAsia="Times New Roman" w:hAnsi="Arial" w:cs="Arial"/>
          <w:b/>
          <w:bCs/>
          <w:color w:val="2A2B2D"/>
          <w:kern w:val="0"/>
          <w:sz w:val="21"/>
          <w:szCs w:val="21"/>
          <w:lang w:eastAsia="en-GB"/>
          <w14:ligatures w14:val="none"/>
        </w:rPr>
      </w:pPr>
      <w:r w:rsidRPr="00940A38">
        <w:rPr>
          <w:rFonts w:ascii="Arial" w:eastAsia="Times New Roman" w:hAnsi="Arial" w:cs="Arial"/>
          <w:b/>
          <w:bCs/>
          <w:color w:val="2A2B2D"/>
          <w:kern w:val="0"/>
          <w:sz w:val="21"/>
          <w:szCs w:val="21"/>
          <w:lang w:eastAsia="en-GB"/>
          <w14:ligatures w14:val="none"/>
        </w:rPr>
        <w:t>Curriculum Communication Process Development</w:t>
      </w:r>
    </w:p>
    <w:p w14:paraId="770BC9F3" w14:textId="77777777" w:rsidR="00940A38" w:rsidRPr="00940A38" w:rsidRDefault="00940A38" w:rsidP="00940A38">
      <w:pPr>
        <w:spacing w:before="100" w:beforeAutospacing="1" w:after="100" w:afterAutospacing="1" w:line="300" w:lineRule="atLeast"/>
        <w:rPr>
          <w:rFonts w:ascii="Arial" w:eastAsia="Times New Roman" w:hAnsi="Arial" w:cs="Arial"/>
          <w:color w:val="2A2B2D"/>
          <w:kern w:val="0"/>
          <w:sz w:val="21"/>
          <w:szCs w:val="21"/>
          <w:lang w:eastAsia="en-GB"/>
          <w14:ligatures w14:val="none"/>
        </w:rPr>
      </w:pPr>
      <w:r w:rsidRPr="00940A38">
        <w:rPr>
          <w:rFonts w:ascii="Arial" w:eastAsia="Times New Roman" w:hAnsi="Arial" w:cs="Arial"/>
          <w:color w:val="2A2B2D"/>
          <w:kern w:val="0"/>
          <w:sz w:val="21"/>
          <w:szCs w:val="21"/>
          <w:lang w:eastAsia="en-GB"/>
          <w14:ligatures w14:val="none"/>
        </w:rPr>
        <w:t>The meeting focused on developing a process for communicating curriculum changes to branches, particularly addressing translation needs for non-English speaking branches. The group discussed creating a biannual communication system with clear timeframes and consultation processes, establishing a database of branches requiring translation, and developing mechanisms to prioritize feedback requests to reduce administrative burden. Key next steps identified included compiling a database of translation-requiring branches, contacting each branch to determine realistic implementation timeframes, and creating a priority-based system for consolidated feedback requests rather than sending multiple separate communications.</w:t>
      </w:r>
    </w:p>
    <w:p w14:paraId="519F9C89" w14:textId="77777777" w:rsidR="00DB285B" w:rsidRDefault="00DB285B"/>
    <w:sectPr w:rsidR="00DB285B" w:rsidSect="00F0498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77FA0B7B"/>
    <w:multiLevelType w:val="multilevel"/>
    <w:tmpl w:val="1D1A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305097">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A38"/>
    <w:rsid w:val="00226918"/>
    <w:rsid w:val="002D45D5"/>
    <w:rsid w:val="005E125C"/>
    <w:rsid w:val="00684E4A"/>
    <w:rsid w:val="006C7C45"/>
    <w:rsid w:val="007236C1"/>
    <w:rsid w:val="00865B5D"/>
    <w:rsid w:val="008A27F5"/>
    <w:rsid w:val="00940A38"/>
    <w:rsid w:val="00CA4304"/>
    <w:rsid w:val="00DB285B"/>
    <w:rsid w:val="00F049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2876B0A"/>
  <w15:chartTrackingRefBased/>
  <w15:docId w15:val="{28A071F1-2307-4049-85B9-DC9B37BB5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0A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40A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40A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A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0A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0A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A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A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A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A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40A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40A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0A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0A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0A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A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A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A38"/>
    <w:rPr>
      <w:rFonts w:eastAsiaTheme="majorEastAsia" w:cstheme="majorBidi"/>
      <w:color w:val="272727" w:themeColor="text1" w:themeTint="D8"/>
    </w:rPr>
  </w:style>
  <w:style w:type="paragraph" w:styleId="Title">
    <w:name w:val="Title"/>
    <w:basedOn w:val="Normal"/>
    <w:next w:val="Normal"/>
    <w:link w:val="TitleChar"/>
    <w:uiPriority w:val="10"/>
    <w:qFormat/>
    <w:rsid w:val="00940A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A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A3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A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A3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0A38"/>
    <w:rPr>
      <w:i/>
      <w:iCs/>
      <w:color w:val="404040" w:themeColor="text1" w:themeTint="BF"/>
    </w:rPr>
  </w:style>
  <w:style w:type="paragraph" w:styleId="ListParagraph">
    <w:name w:val="List Paragraph"/>
    <w:basedOn w:val="Normal"/>
    <w:uiPriority w:val="34"/>
    <w:qFormat/>
    <w:rsid w:val="00940A38"/>
    <w:pPr>
      <w:ind w:left="720"/>
      <w:contextualSpacing/>
    </w:pPr>
  </w:style>
  <w:style w:type="character" w:styleId="IntenseEmphasis">
    <w:name w:val="Intense Emphasis"/>
    <w:basedOn w:val="DefaultParagraphFont"/>
    <w:uiPriority w:val="21"/>
    <w:qFormat/>
    <w:rsid w:val="00940A38"/>
    <w:rPr>
      <w:i/>
      <w:iCs/>
      <w:color w:val="0F4761" w:themeColor="accent1" w:themeShade="BF"/>
    </w:rPr>
  </w:style>
  <w:style w:type="paragraph" w:styleId="IntenseQuote">
    <w:name w:val="Intense Quote"/>
    <w:basedOn w:val="Normal"/>
    <w:next w:val="Normal"/>
    <w:link w:val="IntenseQuoteChar"/>
    <w:uiPriority w:val="30"/>
    <w:qFormat/>
    <w:rsid w:val="00940A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A38"/>
    <w:rPr>
      <w:i/>
      <w:iCs/>
      <w:color w:val="0F4761" w:themeColor="accent1" w:themeShade="BF"/>
    </w:rPr>
  </w:style>
  <w:style w:type="character" w:styleId="IntenseReference">
    <w:name w:val="Intense Reference"/>
    <w:basedOn w:val="DefaultParagraphFont"/>
    <w:uiPriority w:val="32"/>
    <w:qFormat/>
    <w:rsid w:val="00940A38"/>
    <w:rPr>
      <w:b/>
      <w:bCs/>
      <w:smallCaps/>
      <w:color w:val="0F4761" w:themeColor="accent1" w:themeShade="BF"/>
      <w:spacing w:val="5"/>
    </w:rPr>
  </w:style>
  <w:style w:type="paragraph" w:customStyle="1" w:styleId="first-level-title">
    <w:name w:val="first-level-title"/>
    <w:basedOn w:val="Normal"/>
    <w:rsid w:val="00940A38"/>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940A38"/>
  </w:style>
  <w:style w:type="character" w:styleId="Hyperlink">
    <w:name w:val="Hyperlink"/>
    <w:basedOn w:val="DefaultParagraphFont"/>
    <w:uiPriority w:val="99"/>
    <w:semiHidden/>
    <w:unhideWhenUsed/>
    <w:rsid w:val="00940A38"/>
    <w:rPr>
      <w:color w:val="0000FF"/>
      <w:u w:val="single"/>
    </w:rPr>
  </w:style>
  <w:style w:type="paragraph" w:customStyle="1" w:styleId="second-level-title">
    <w:name w:val="second-level-title"/>
    <w:basedOn w:val="Normal"/>
    <w:rsid w:val="00940A38"/>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940A38"/>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576</Words>
  <Characters>3815</Characters>
  <Application>Microsoft Office Word</Application>
  <DocSecurity>0</DocSecurity>
  <Lines>57</Lines>
  <Paragraphs>13</Paragraphs>
  <ScaleCrop>false</ScaleCrop>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Clare | McKenzie Institute</dc:creator>
  <cp:keywords/>
  <dc:description/>
  <cp:lastModifiedBy>Helen Clare | McKenzie Institute</cp:lastModifiedBy>
  <cp:revision>2</cp:revision>
  <dcterms:created xsi:type="dcterms:W3CDTF">2026-06-27T11:57:00Z</dcterms:created>
  <dcterms:modified xsi:type="dcterms:W3CDTF">2026-06-27T11:57:00Z</dcterms:modified>
</cp:coreProperties>
</file>